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4" w:rsidRDefault="00703CE4" w:rsidP="00703CE4">
      <w:pPr>
        <w:jc w:val="both"/>
        <w:rPr>
          <w:lang w:val="en-US"/>
        </w:rPr>
      </w:pPr>
      <w:r w:rsidRPr="00703CE4">
        <w:rPr>
          <w:lang w:val="en-US"/>
        </w:rPr>
        <w:t>A COMMUNITY-BASED SCREEN</w:t>
      </w:r>
      <w:r w:rsidR="00FE302B">
        <w:rPr>
          <w:lang w:val="en-US"/>
        </w:rPr>
        <w:t xml:space="preserve">ING CAMPAIGN FOR THE DETECTION </w:t>
      </w:r>
      <w:r w:rsidRPr="00703CE4">
        <w:rPr>
          <w:lang w:val="en-US"/>
        </w:rPr>
        <w:t>OF DIABETES MELLITU</w:t>
      </w:r>
      <w:r w:rsidR="00FE302B">
        <w:rPr>
          <w:lang w:val="en-US"/>
        </w:rPr>
        <w:t xml:space="preserve">S COMPLICATIONS USING DIABETIC </w:t>
      </w:r>
      <w:bookmarkStart w:id="0" w:name="_GoBack"/>
      <w:bookmarkEnd w:id="0"/>
      <w:r w:rsidRPr="00703CE4">
        <w:rPr>
          <w:lang w:val="en-US"/>
        </w:rPr>
        <w:t>RETINOPATHY AS BIOMARKER</w:t>
      </w:r>
    </w:p>
    <w:p w:rsidR="007604F2" w:rsidRDefault="009F2D77" w:rsidP="00703CE4">
      <w:pPr>
        <w:jc w:val="both"/>
        <w:rPr>
          <w:lang w:val="en-US"/>
        </w:rPr>
      </w:pPr>
      <w:r w:rsidRPr="009F2D77">
        <w:rPr>
          <w:lang w:val="en-US"/>
        </w:rPr>
        <w:t>In order to increase awareness and early detection of diabetes complications, the Mutirão do Diabetes in Blumenau - SC was created, along the lines of the task force conceived by the Federal University of São Paulo, Escola Paulista de Medicina, 20 years ago.</w:t>
      </w:r>
      <w:r>
        <w:rPr>
          <w:lang w:val="en-US"/>
        </w:rPr>
        <w:t xml:space="preserve"> This project came t</w:t>
      </w:r>
      <w:r w:rsidR="00703CE4" w:rsidRPr="00703CE4">
        <w:rPr>
          <w:lang w:val="en-US"/>
        </w:rPr>
        <w:t>o describe a mass screening campaign for the detec</w:t>
      </w:r>
      <w:r w:rsidR="00FE302B">
        <w:rPr>
          <w:lang w:val="en-US"/>
        </w:rPr>
        <w:t xml:space="preserve">tion of diabetes complications </w:t>
      </w:r>
      <w:r w:rsidR="00703CE4" w:rsidRPr="00703CE4">
        <w:rPr>
          <w:lang w:val="en-US"/>
        </w:rPr>
        <w:t xml:space="preserve">using diabetic retinopathy (DR) </w:t>
      </w:r>
      <w:r w:rsidR="007604F2">
        <w:rPr>
          <w:lang w:val="en-US"/>
        </w:rPr>
        <w:t>as a biomarker.</w:t>
      </w:r>
    </w:p>
    <w:p w:rsidR="00703CE4" w:rsidRPr="00703CE4" w:rsidRDefault="00FE302B" w:rsidP="00703CE4">
      <w:pPr>
        <w:jc w:val="both"/>
        <w:rPr>
          <w:lang w:val="en-US"/>
        </w:rPr>
      </w:pPr>
      <w:r>
        <w:rPr>
          <w:lang w:val="en-US"/>
        </w:rPr>
        <w:t xml:space="preserve">Patients were </w:t>
      </w:r>
      <w:r w:rsidR="00703CE4" w:rsidRPr="00703CE4">
        <w:rPr>
          <w:lang w:val="en-US"/>
        </w:rPr>
        <w:t>recruited from community with previous diagnostic of diabetes. A</w:t>
      </w:r>
      <w:r>
        <w:rPr>
          <w:lang w:val="en-US"/>
        </w:rPr>
        <w:t xml:space="preserve">ll patients underwent a series </w:t>
      </w:r>
      <w:r w:rsidR="00703CE4" w:rsidRPr="00703CE4">
        <w:rPr>
          <w:lang w:val="en-US"/>
        </w:rPr>
        <w:t>of exams which started with fundoscopy for diabetic retinopathy</w:t>
      </w:r>
      <w:r>
        <w:rPr>
          <w:lang w:val="en-US"/>
        </w:rPr>
        <w:t xml:space="preserve"> detection, then diabetic feet </w:t>
      </w:r>
      <w:r w:rsidR="00703CE4" w:rsidRPr="00703CE4">
        <w:rPr>
          <w:lang w:val="en-US"/>
        </w:rPr>
        <w:t>exam. Patients were classified according to ETDRS classifica</w:t>
      </w:r>
      <w:r>
        <w:rPr>
          <w:lang w:val="en-US"/>
        </w:rPr>
        <w:t xml:space="preserve">tion and if they had severe or </w:t>
      </w:r>
      <w:r w:rsidR="00703CE4" w:rsidRPr="00703CE4">
        <w:rPr>
          <w:lang w:val="en-US"/>
        </w:rPr>
        <w:t>worse DR they were also evaluated for diabetic nephropathy u</w:t>
      </w:r>
      <w:r>
        <w:rPr>
          <w:lang w:val="en-US"/>
        </w:rPr>
        <w:t xml:space="preserve">sing proteinuria as reference. </w:t>
      </w:r>
      <w:r w:rsidR="00703CE4" w:rsidRPr="00703CE4">
        <w:rPr>
          <w:lang w:val="en-US"/>
        </w:rPr>
        <w:t xml:space="preserve">All patients with proliferative disease were referenced for laser photocoagulation. </w:t>
      </w:r>
      <w:r>
        <w:rPr>
          <w:lang w:val="en-US"/>
        </w:rPr>
        <w:t xml:space="preserve">After diabetic </w:t>
      </w:r>
      <w:r w:rsidR="00703CE4" w:rsidRPr="00703CE4">
        <w:rPr>
          <w:lang w:val="en-US"/>
        </w:rPr>
        <w:t>feet exam, patients with low sensibility using 10g monofilament te</w:t>
      </w:r>
      <w:r>
        <w:rPr>
          <w:lang w:val="en-US"/>
        </w:rPr>
        <w:t xml:space="preserve">st were avaluated for diabetic </w:t>
      </w:r>
      <w:r w:rsidR="00703CE4" w:rsidRPr="00703CE4">
        <w:rPr>
          <w:lang w:val="en-US"/>
        </w:rPr>
        <w:t>footwear adaption. If distal pulse were absent or in presence</w:t>
      </w:r>
      <w:r>
        <w:rPr>
          <w:lang w:val="en-US"/>
        </w:rPr>
        <w:t xml:space="preserve"> of ulcer/amputation they were </w:t>
      </w:r>
      <w:r w:rsidR="00703CE4" w:rsidRPr="00703CE4">
        <w:rPr>
          <w:lang w:val="en-US"/>
        </w:rPr>
        <w:t xml:space="preserve">examined by the vascular surgeon at the event and referenced if necessary. </w:t>
      </w:r>
    </w:p>
    <w:p w:rsidR="007604F2" w:rsidRDefault="00703CE4" w:rsidP="00703CE4">
      <w:pPr>
        <w:jc w:val="both"/>
        <w:rPr>
          <w:lang w:val="en-US"/>
        </w:rPr>
      </w:pPr>
      <w:r w:rsidRPr="00703CE4">
        <w:rPr>
          <w:lang w:val="en-US"/>
        </w:rPr>
        <w:t>The campaign occurred in a single day in November</w:t>
      </w:r>
      <w:r w:rsidR="00FE302B">
        <w:rPr>
          <w:lang w:val="en-US"/>
        </w:rPr>
        <w:t xml:space="preserve"> in 2018 and 2019, allusive to </w:t>
      </w:r>
      <w:r w:rsidRPr="00703CE4">
        <w:rPr>
          <w:lang w:val="en-US"/>
        </w:rPr>
        <w:t>the World Diabetes Day. A total of 568 diabetic patients w</w:t>
      </w:r>
      <w:r w:rsidR="00FE302B">
        <w:rPr>
          <w:lang w:val="en-US"/>
        </w:rPr>
        <w:t xml:space="preserve">ere examined. The mean age was </w:t>
      </w:r>
      <w:r w:rsidRPr="00703CE4">
        <w:rPr>
          <w:lang w:val="en-US"/>
        </w:rPr>
        <w:t>60.1 years old, 55.93% female and 44.07% male. The majority o</w:t>
      </w:r>
      <w:r w:rsidR="00FE302B">
        <w:rPr>
          <w:lang w:val="en-US"/>
        </w:rPr>
        <w:t xml:space="preserve">f patients had type 2 diabetes </w:t>
      </w:r>
      <w:r w:rsidRPr="00703CE4">
        <w:rPr>
          <w:lang w:val="en-US"/>
        </w:rPr>
        <w:t>(94.8%). The mean time of diabetes was 11.52 years. For 48.27</w:t>
      </w:r>
      <w:r w:rsidR="00FE302B">
        <w:rPr>
          <w:lang w:val="en-US"/>
        </w:rPr>
        <w:t xml:space="preserve">% this was the first time they </w:t>
      </w:r>
      <w:r w:rsidRPr="00703CE4">
        <w:rPr>
          <w:lang w:val="en-US"/>
        </w:rPr>
        <w:t>had dilated indirect ophthalmoscopy performed and for 69.96% th</w:t>
      </w:r>
      <w:r w:rsidR="00FE302B">
        <w:rPr>
          <w:lang w:val="en-US"/>
        </w:rPr>
        <w:t xml:space="preserve">e first time they had detailed </w:t>
      </w:r>
      <w:r w:rsidRPr="00703CE4">
        <w:rPr>
          <w:lang w:val="en-US"/>
        </w:rPr>
        <w:t xml:space="preserve">feet examination. Regarding diabetic retinopathy 85.77% </w:t>
      </w:r>
      <w:r w:rsidR="00FE302B">
        <w:rPr>
          <w:lang w:val="en-US"/>
        </w:rPr>
        <w:t xml:space="preserve">had normal eye exam, 9.55% had </w:t>
      </w:r>
      <w:r w:rsidRPr="00703CE4">
        <w:rPr>
          <w:lang w:val="en-US"/>
        </w:rPr>
        <w:t xml:space="preserve">moderate or better, and 4.68% had severe or worse diabetic </w:t>
      </w:r>
      <w:r w:rsidR="00FE302B">
        <w:rPr>
          <w:lang w:val="en-US"/>
        </w:rPr>
        <w:t xml:space="preserve">retinopathy. A total of 16 eyes </w:t>
      </w:r>
      <w:r w:rsidRPr="00703CE4">
        <w:rPr>
          <w:lang w:val="en-US"/>
        </w:rPr>
        <w:t>had diabetic macular edema (DME). Two patients were d</w:t>
      </w:r>
      <w:r w:rsidR="00FE302B">
        <w:rPr>
          <w:lang w:val="en-US"/>
        </w:rPr>
        <w:t xml:space="preserve">iagnosed with traction retinal </w:t>
      </w:r>
      <w:r w:rsidRPr="00703CE4">
        <w:rPr>
          <w:lang w:val="en-US"/>
        </w:rPr>
        <w:t>detachment and 6 with vitreous hemorrhage which were referred</w:t>
      </w:r>
      <w:r w:rsidR="00FE302B">
        <w:rPr>
          <w:lang w:val="en-US"/>
        </w:rPr>
        <w:t xml:space="preserve"> for vitreoretinal surgery. 152 </w:t>
      </w:r>
      <w:r w:rsidRPr="00703CE4">
        <w:rPr>
          <w:lang w:val="en-US"/>
        </w:rPr>
        <w:t xml:space="preserve">patients were newly diagnosed with low feet sensibility and </w:t>
      </w:r>
      <w:r w:rsidR="00FE302B">
        <w:rPr>
          <w:lang w:val="en-US"/>
        </w:rPr>
        <w:t xml:space="preserve">referred for specific footwear </w:t>
      </w:r>
      <w:r w:rsidRPr="00703CE4">
        <w:rPr>
          <w:lang w:val="en-US"/>
        </w:rPr>
        <w:t xml:space="preserve">adaption. Thirty-eight patients were submitted to proteinuria test and blood pressure, </w:t>
      </w:r>
      <w:r w:rsidR="00FE302B">
        <w:rPr>
          <w:lang w:val="en-US"/>
        </w:rPr>
        <w:t xml:space="preserve">63.89%  </w:t>
      </w:r>
      <w:r w:rsidRPr="00703CE4">
        <w:rPr>
          <w:lang w:val="en-US"/>
        </w:rPr>
        <w:t>were positive and referred for complete nephrological exam</w:t>
      </w:r>
      <w:r w:rsidR="00FE302B">
        <w:rPr>
          <w:lang w:val="en-US"/>
        </w:rPr>
        <w:t>.</w:t>
      </w:r>
    </w:p>
    <w:p w:rsidR="00E63476" w:rsidRPr="00703CE4" w:rsidRDefault="00C742C5" w:rsidP="00703CE4">
      <w:pPr>
        <w:jc w:val="both"/>
        <w:rPr>
          <w:lang w:val="en-US"/>
        </w:rPr>
      </w:pPr>
      <w:r>
        <w:rPr>
          <w:lang w:val="en-US"/>
        </w:rPr>
        <w:t>The</w:t>
      </w:r>
      <w:r w:rsidR="007604F2">
        <w:rPr>
          <w:lang w:val="en-US"/>
        </w:rPr>
        <w:t xml:space="preserve"> </w:t>
      </w:r>
      <w:r w:rsidR="00703CE4" w:rsidRPr="00703CE4">
        <w:rPr>
          <w:lang w:val="en-US"/>
        </w:rPr>
        <w:t>campaign was able to detect an</w:t>
      </w:r>
      <w:r w:rsidR="007604F2">
        <w:rPr>
          <w:lang w:val="en-US"/>
        </w:rPr>
        <w:t xml:space="preserve">d treat patients with </w:t>
      </w:r>
      <w:r w:rsidR="00703CE4" w:rsidRPr="00703CE4">
        <w:rPr>
          <w:lang w:val="en-US"/>
        </w:rPr>
        <w:t xml:space="preserve">diabetic </w:t>
      </w:r>
      <w:r>
        <w:rPr>
          <w:lang w:val="en-US"/>
        </w:rPr>
        <w:t xml:space="preserve">complications </w:t>
      </w:r>
      <w:r w:rsidR="00703CE4" w:rsidRPr="00703CE4">
        <w:rPr>
          <w:lang w:val="en-US"/>
        </w:rPr>
        <w:t>in a single day in an ef</w:t>
      </w:r>
      <w:r w:rsidR="007604F2">
        <w:rPr>
          <w:lang w:val="en-US"/>
        </w:rPr>
        <w:t xml:space="preserve">fective manner. This </w:t>
      </w:r>
      <w:r w:rsidR="00703CE4" w:rsidRPr="00703CE4">
        <w:rPr>
          <w:lang w:val="en-US"/>
        </w:rPr>
        <w:t xml:space="preserve">model give access for people that </w:t>
      </w:r>
      <w:r>
        <w:rPr>
          <w:lang w:val="en-US"/>
        </w:rPr>
        <w:t>don’</w:t>
      </w:r>
      <w:r w:rsidR="00703CE4" w:rsidRPr="00703CE4">
        <w:rPr>
          <w:lang w:val="en-US"/>
        </w:rPr>
        <w:t>t have the oppo</w:t>
      </w:r>
      <w:r w:rsidR="007604F2">
        <w:rPr>
          <w:lang w:val="en-US"/>
        </w:rPr>
        <w:t xml:space="preserve">rtunity to perform specialized </w:t>
      </w:r>
      <w:r w:rsidR="00703CE4" w:rsidRPr="00703CE4">
        <w:rPr>
          <w:lang w:val="en-US"/>
        </w:rPr>
        <w:t>screening tests in the public health system. Finally, in long te</w:t>
      </w:r>
      <w:r w:rsidR="007604F2">
        <w:rPr>
          <w:lang w:val="en-US"/>
        </w:rPr>
        <w:t xml:space="preserve">rm, severe complications could </w:t>
      </w:r>
      <w:r w:rsidR="00703CE4" w:rsidRPr="00703CE4">
        <w:rPr>
          <w:lang w:val="en-US"/>
        </w:rPr>
        <w:t>be reduced, such as blindness, amputation and renal failure due to diabetes</w:t>
      </w:r>
      <w:r w:rsidR="00FE302B">
        <w:rPr>
          <w:lang w:val="en-US"/>
        </w:rPr>
        <w:t>.</w:t>
      </w:r>
    </w:p>
    <w:sectPr w:rsidR="00E63476" w:rsidRPr="00703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4"/>
    <w:rsid w:val="00637A42"/>
    <w:rsid w:val="00703CE4"/>
    <w:rsid w:val="007604F2"/>
    <w:rsid w:val="009F2D77"/>
    <w:rsid w:val="00C742C5"/>
    <w:rsid w:val="00E63476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F5D0"/>
  <w15:chartTrackingRefBased/>
  <w15:docId w15:val="{02EAFB19-D01B-42F4-AC70-72C6096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rsid w:val="00637A4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637A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7A42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4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Simones</dc:creator>
  <cp:keywords/>
  <dc:description/>
  <cp:lastModifiedBy>Julia Simones</cp:lastModifiedBy>
  <cp:revision>1</cp:revision>
  <dcterms:created xsi:type="dcterms:W3CDTF">2020-02-03T21:35:00Z</dcterms:created>
  <dcterms:modified xsi:type="dcterms:W3CDTF">2020-02-04T02:27:00Z</dcterms:modified>
</cp:coreProperties>
</file>